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C68" w:rsidRDefault="00970A87" w:rsidP="00824C68">
      <w:pPr>
        <w:rPr>
          <w:b/>
          <w:color w:val="00518E"/>
          <w:sz w:val="56"/>
          <w:szCs w:val="56"/>
        </w:rPr>
      </w:pPr>
      <w:r>
        <w:rPr>
          <w:b/>
          <w:noProof/>
          <w:color w:val="00518E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-1083388</wp:posOffset>
            </wp:positionH>
            <wp:positionV relativeFrom="paragraph">
              <wp:posOffset>-371196</wp:posOffset>
            </wp:positionV>
            <wp:extent cx="7584177" cy="10705171"/>
            <wp:effectExtent l="19050" t="0" r="0" b="0"/>
            <wp:wrapNone/>
            <wp:docPr id="1" name="Рисунок 1" descr="C:\Documents and Settings\1\Рабочий стол\Муз. руководитель\Консультации для родителей\Музыкальжные фоны\musik_stend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Муз. руководитель\Консультации для родителей\Музыкальжные фоны\musik_stend\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177" cy="10705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518E"/>
          <w:sz w:val="56"/>
          <w:szCs w:val="56"/>
        </w:rPr>
        <w:t xml:space="preserve">       </w:t>
      </w:r>
      <w:r w:rsidR="00824C68">
        <w:rPr>
          <w:b/>
          <w:color w:val="00518E"/>
          <w:sz w:val="56"/>
          <w:szCs w:val="56"/>
        </w:rPr>
        <w:t xml:space="preserve">Характеристика возрастных </w:t>
      </w:r>
    </w:p>
    <w:p w:rsidR="00824C68" w:rsidRDefault="00824C68" w:rsidP="00824C68">
      <w:pPr>
        <w:jc w:val="center"/>
        <w:rPr>
          <w:b/>
          <w:color w:val="00518E"/>
          <w:sz w:val="56"/>
          <w:szCs w:val="56"/>
        </w:rPr>
      </w:pPr>
      <w:r>
        <w:rPr>
          <w:b/>
          <w:color w:val="00518E"/>
          <w:sz w:val="56"/>
          <w:szCs w:val="56"/>
        </w:rPr>
        <w:t>возможностей</w:t>
      </w:r>
    </w:p>
    <w:p w:rsidR="00A750FF" w:rsidRDefault="00A750FF" w:rsidP="00A750FF">
      <w:pPr>
        <w:jc w:val="center"/>
        <w:rPr>
          <w:b/>
          <w:sz w:val="28"/>
          <w:szCs w:val="28"/>
        </w:rPr>
      </w:pPr>
    </w:p>
    <w:p w:rsidR="000E2501" w:rsidRPr="00970A87" w:rsidRDefault="000E2501" w:rsidP="000E2501">
      <w:pPr>
        <w:ind w:left="360"/>
        <w:rPr>
          <w:b/>
          <w:color w:val="FF0000"/>
          <w:sz w:val="36"/>
          <w:szCs w:val="36"/>
        </w:rPr>
      </w:pPr>
      <w:r w:rsidRPr="00970A87">
        <w:rPr>
          <w:b/>
          <w:color w:val="FF0000"/>
          <w:sz w:val="36"/>
          <w:szCs w:val="36"/>
        </w:rPr>
        <w:t>К концу 6-го года жизни дети могут:</w:t>
      </w:r>
    </w:p>
    <w:p w:rsidR="00A750FF" w:rsidRPr="00970A87" w:rsidRDefault="00A750FF" w:rsidP="00A750FF">
      <w:pPr>
        <w:numPr>
          <w:ilvl w:val="0"/>
          <w:numId w:val="2"/>
        </w:numPr>
        <w:jc w:val="both"/>
        <w:rPr>
          <w:sz w:val="36"/>
          <w:szCs w:val="36"/>
        </w:rPr>
      </w:pPr>
      <w:r w:rsidRPr="00970A87">
        <w:rPr>
          <w:sz w:val="36"/>
          <w:szCs w:val="36"/>
        </w:rPr>
        <w:t>Различать жанры музыкальных произведений (марш, танец, песня); звучание музыкальных инструментов (фортепиано, скрипка); произведения по мелодии, вступлению.</w:t>
      </w:r>
    </w:p>
    <w:p w:rsidR="00A750FF" w:rsidRPr="00970A87" w:rsidRDefault="00A750FF" w:rsidP="00A750FF">
      <w:pPr>
        <w:numPr>
          <w:ilvl w:val="0"/>
          <w:numId w:val="2"/>
        </w:numPr>
        <w:jc w:val="both"/>
        <w:rPr>
          <w:sz w:val="36"/>
          <w:szCs w:val="36"/>
        </w:rPr>
      </w:pPr>
      <w:r w:rsidRPr="00970A87">
        <w:rPr>
          <w:sz w:val="36"/>
          <w:szCs w:val="36"/>
        </w:rPr>
        <w:t>Различать высокие и низкие звуки (в пределах квинты).</w:t>
      </w:r>
    </w:p>
    <w:p w:rsidR="00A750FF" w:rsidRPr="00970A87" w:rsidRDefault="00A750FF" w:rsidP="00A750FF">
      <w:pPr>
        <w:numPr>
          <w:ilvl w:val="0"/>
          <w:numId w:val="2"/>
        </w:numPr>
        <w:jc w:val="both"/>
        <w:rPr>
          <w:sz w:val="36"/>
          <w:szCs w:val="36"/>
        </w:rPr>
      </w:pPr>
      <w:r w:rsidRPr="00970A87">
        <w:rPr>
          <w:sz w:val="36"/>
          <w:szCs w:val="36"/>
        </w:rPr>
        <w:t>Петь без напряжения, плавно, легким звуком; произносить отчетливо слова, своевременно начинать и заканчивать песню; петь в со­провождении музыкального инструмента.</w:t>
      </w:r>
    </w:p>
    <w:p w:rsidR="00A750FF" w:rsidRPr="00970A87" w:rsidRDefault="00A750FF" w:rsidP="00A750FF">
      <w:pPr>
        <w:numPr>
          <w:ilvl w:val="0"/>
          <w:numId w:val="2"/>
        </w:numPr>
        <w:jc w:val="both"/>
        <w:rPr>
          <w:sz w:val="36"/>
          <w:szCs w:val="36"/>
        </w:rPr>
      </w:pPr>
      <w:r w:rsidRPr="00970A87">
        <w:rPr>
          <w:sz w:val="36"/>
          <w:szCs w:val="36"/>
        </w:rPr>
        <w:t>Ритмично двигаться в соответствии с различным характером и динамикой музыки.</w:t>
      </w:r>
    </w:p>
    <w:p w:rsidR="00A750FF" w:rsidRPr="00970A87" w:rsidRDefault="00A750FF" w:rsidP="00A750FF">
      <w:pPr>
        <w:numPr>
          <w:ilvl w:val="0"/>
          <w:numId w:val="2"/>
        </w:numPr>
        <w:jc w:val="both"/>
        <w:rPr>
          <w:sz w:val="36"/>
          <w:szCs w:val="36"/>
        </w:rPr>
      </w:pPr>
      <w:r w:rsidRPr="00970A87">
        <w:rPr>
          <w:sz w:val="36"/>
          <w:szCs w:val="36"/>
        </w:rPr>
        <w:t>Самостоятельно менять движения в соответствии с трехчастной формой музыкального произведения и музыкальными фразами.</w:t>
      </w:r>
    </w:p>
    <w:p w:rsidR="00A750FF" w:rsidRPr="00970A87" w:rsidRDefault="00A750FF" w:rsidP="00A750FF">
      <w:pPr>
        <w:numPr>
          <w:ilvl w:val="0"/>
          <w:numId w:val="2"/>
        </w:numPr>
        <w:jc w:val="both"/>
        <w:rPr>
          <w:sz w:val="36"/>
          <w:szCs w:val="36"/>
        </w:rPr>
      </w:pPr>
      <w:r w:rsidRPr="00970A87">
        <w:rPr>
          <w:sz w:val="36"/>
          <w:szCs w:val="36"/>
        </w:rPr>
        <w:t>Выполнять танцевальные движения: 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кружении.</w:t>
      </w:r>
    </w:p>
    <w:p w:rsidR="00A750FF" w:rsidRPr="00970A87" w:rsidRDefault="00A750FF" w:rsidP="00A750FF">
      <w:pPr>
        <w:numPr>
          <w:ilvl w:val="0"/>
          <w:numId w:val="2"/>
        </w:numPr>
        <w:jc w:val="both"/>
        <w:rPr>
          <w:sz w:val="36"/>
          <w:szCs w:val="36"/>
        </w:rPr>
      </w:pPr>
      <w:r w:rsidRPr="00970A87">
        <w:rPr>
          <w:sz w:val="36"/>
          <w:szCs w:val="36"/>
        </w:rPr>
        <w:t>Самостоятельно инсценировать содержание песен, хороводов, действовать, не подражая друг другу.</w:t>
      </w:r>
    </w:p>
    <w:p w:rsidR="00A750FF" w:rsidRPr="00970A87" w:rsidRDefault="00A750FF" w:rsidP="00A750FF">
      <w:pPr>
        <w:numPr>
          <w:ilvl w:val="0"/>
          <w:numId w:val="2"/>
        </w:numPr>
        <w:jc w:val="both"/>
        <w:rPr>
          <w:sz w:val="36"/>
          <w:szCs w:val="36"/>
        </w:rPr>
      </w:pPr>
      <w:r w:rsidRPr="00970A87">
        <w:rPr>
          <w:sz w:val="36"/>
          <w:szCs w:val="36"/>
        </w:rPr>
        <w:t xml:space="preserve">Играть мелодии на металлофоне по одному и небольшими группами. </w:t>
      </w:r>
    </w:p>
    <w:p w:rsidR="00A750FF" w:rsidRPr="00824C68" w:rsidRDefault="00A750FF" w:rsidP="00A750FF">
      <w:pPr>
        <w:jc w:val="both"/>
        <w:rPr>
          <w:sz w:val="40"/>
          <w:szCs w:val="40"/>
        </w:rPr>
      </w:pPr>
    </w:p>
    <w:sectPr w:rsidR="00A750FF" w:rsidRPr="00824C68" w:rsidSect="00A750FF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6E3" w:rsidRDefault="005636E3" w:rsidP="00A750FF">
      <w:r>
        <w:separator/>
      </w:r>
    </w:p>
  </w:endnote>
  <w:endnote w:type="continuationSeparator" w:id="1">
    <w:p w:rsidR="005636E3" w:rsidRDefault="005636E3" w:rsidP="00A75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1344"/>
    </w:sdtPr>
    <w:sdtContent>
      <w:p w:rsidR="00A750FF" w:rsidRDefault="00435CBE">
        <w:pPr>
          <w:pStyle w:val="a5"/>
          <w:jc w:val="right"/>
        </w:pPr>
        <w:fldSimple w:instr=" PAGE   \* MERGEFORMAT ">
          <w:r w:rsidR="0098572A">
            <w:rPr>
              <w:noProof/>
            </w:rPr>
            <w:t>1</w:t>
          </w:r>
        </w:fldSimple>
      </w:p>
    </w:sdtContent>
  </w:sdt>
  <w:p w:rsidR="00A750FF" w:rsidRDefault="00A750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6E3" w:rsidRDefault="005636E3" w:rsidP="00A750FF">
      <w:r>
        <w:separator/>
      </w:r>
    </w:p>
  </w:footnote>
  <w:footnote w:type="continuationSeparator" w:id="1">
    <w:p w:rsidR="005636E3" w:rsidRDefault="005636E3" w:rsidP="00A750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745AB"/>
    <w:multiLevelType w:val="hybridMultilevel"/>
    <w:tmpl w:val="F800B0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6A323D"/>
    <w:multiLevelType w:val="hybridMultilevel"/>
    <w:tmpl w:val="F8F430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843710"/>
    <w:multiLevelType w:val="hybridMultilevel"/>
    <w:tmpl w:val="3B0EE7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D131EE"/>
    <w:multiLevelType w:val="hybridMultilevel"/>
    <w:tmpl w:val="5DC6C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0FF"/>
    <w:rsid w:val="00034CBE"/>
    <w:rsid w:val="0009749E"/>
    <w:rsid w:val="000E2501"/>
    <w:rsid w:val="00435CBE"/>
    <w:rsid w:val="005636E3"/>
    <w:rsid w:val="0074766B"/>
    <w:rsid w:val="00824C68"/>
    <w:rsid w:val="00970A87"/>
    <w:rsid w:val="0098572A"/>
    <w:rsid w:val="00A750FF"/>
    <w:rsid w:val="00C344F7"/>
    <w:rsid w:val="00E518E8"/>
    <w:rsid w:val="00E6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F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5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50FF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750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50FF"/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0E250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0A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4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>Home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2023-04-14T06:33:00Z</dcterms:created>
  <dcterms:modified xsi:type="dcterms:W3CDTF">2023-04-14T06:33:00Z</dcterms:modified>
</cp:coreProperties>
</file>